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8353B7">
        <w:rPr>
          <w:rFonts w:ascii="Times New Roman" w:hAnsi="Times New Roman"/>
        </w:rPr>
        <w:t>Муниципальное бюджетное общеобразовательное учреждение</w:t>
      </w:r>
    </w:p>
    <w:bookmarkEnd w:id="0"/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</w:rPr>
      </w:pPr>
      <w:r w:rsidRPr="008353B7">
        <w:rPr>
          <w:rFonts w:ascii="Times New Roman" w:hAnsi="Times New Roman"/>
        </w:rPr>
        <w:t xml:space="preserve">«Лознянская средняя общеобразовательная школа </w:t>
      </w: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</w:rPr>
      </w:pPr>
      <w:r w:rsidRPr="008353B7">
        <w:rPr>
          <w:rFonts w:ascii="Times New Roman" w:hAnsi="Times New Roman"/>
        </w:rPr>
        <w:t>Ровеньского района Белгородской области»</w:t>
      </w: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743" w:type="dxa"/>
        <w:tblLook w:val="01E0"/>
      </w:tblPr>
      <w:tblGrid>
        <w:gridCol w:w="3545"/>
        <w:gridCol w:w="3690"/>
        <w:gridCol w:w="3397"/>
      </w:tblGrid>
      <w:tr w:rsidR="008353B7" w:rsidRPr="008353B7" w:rsidTr="008353B7">
        <w:trPr>
          <w:trHeight w:val="2524"/>
        </w:trPr>
        <w:tc>
          <w:tcPr>
            <w:tcW w:w="3545" w:type="dxa"/>
          </w:tcPr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Рассмотрено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№      от 30 августа 2021 года 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Согласовано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заместитель директора МБОУ «Лознянская средняя общеобразовательная школа»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___________ /Н.В. Полтавцева/ 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      30 августа 2021 года </w:t>
            </w:r>
          </w:p>
        </w:tc>
        <w:tc>
          <w:tcPr>
            <w:tcW w:w="3397" w:type="dxa"/>
          </w:tcPr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Утверждено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 приказом по   МБОУ «Лознянская средняя общеобразовательная школа» 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№230 от 30 августа 2021 года</w:t>
            </w:r>
          </w:p>
          <w:p w:rsidR="008353B7" w:rsidRPr="008353B7" w:rsidRDefault="008353B7" w:rsidP="008353B7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__________ М.П. Беликова</w:t>
            </w:r>
          </w:p>
        </w:tc>
      </w:tr>
    </w:tbl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 xml:space="preserve">Рабочая программа по 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 xml:space="preserve">учебному предмету 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53B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Математика</w:t>
      </w:r>
      <w:r w:rsidRPr="008353B7">
        <w:rPr>
          <w:rFonts w:ascii="Times New Roman" w:hAnsi="Times New Roman"/>
          <w:b/>
          <w:sz w:val="36"/>
          <w:szCs w:val="36"/>
        </w:rPr>
        <w:t>»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>уровня основного общего образования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>(базовый уровень)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>5 – 9 класс</w:t>
      </w:r>
    </w:p>
    <w:p w:rsidR="008353B7" w:rsidRPr="008353B7" w:rsidRDefault="008353B7" w:rsidP="008353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53B7">
        <w:rPr>
          <w:rFonts w:ascii="Times New Roman" w:hAnsi="Times New Roman"/>
          <w:sz w:val="36"/>
          <w:szCs w:val="36"/>
        </w:rPr>
        <w:t>Срок реализации: 5 лет</w:t>
      </w:r>
    </w:p>
    <w:p w:rsidR="008353B7" w:rsidRPr="008353B7" w:rsidRDefault="008353B7" w:rsidP="008353B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353B7" w:rsidRPr="008353B7" w:rsidRDefault="008353B7" w:rsidP="008353B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353B7" w:rsidRPr="008353B7" w:rsidRDefault="008353B7" w:rsidP="00835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B7" w:rsidRPr="008353B7" w:rsidRDefault="008353B7" w:rsidP="0083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B7">
        <w:rPr>
          <w:rFonts w:ascii="Times New Roman" w:hAnsi="Times New Roman"/>
          <w:sz w:val="28"/>
          <w:szCs w:val="28"/>
        </w:rPr>
        <w:t>2021 год</w:t>
      </w:r>
    </w:p>
    <w:p w:rsidR="008353B7" w:rsidRPr="008353B7" w:rsidRDefault="008353B7" w:rsidP="008353B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353B7" w:rsidRDefault="008353B7" w:rsidP="008353B7">
      <w:pPr>
        <w:autoSpaceDE w:val="0"/>
        <w:autoSpaceDN w:val="0"/>
        <w:adjustRightInd w:val="0"/>
        <w:ind w:left="360"/>
        <w:jc w:val="right"/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53B7" w:rsidRDefault="008353B7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0E3" w:rsidRDefault="00DD49EB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40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822C40">
        <w:rPr>
          <w:rFonts w:ascii="Times New Roman" w:hAnsi="Times New Roman"/>
          <w:sz w:val="28"/>
          <w:szCs w:val="28"/>
        </w:rPr>
        <w:t xml:space="preserve"> по учебному предмету «Математика» </w:t>
      </w:r>
      <w:r w:rsidR="00D929B5">
        <w:rPr>
          <w:rFonts w:ascii="Times New Roman" w:hAnsi="Times New Roman"/>
          <w:sz w:val="28"/>
          <w:szCs w:val="28"/>
        </w:rPr>
        <w:t>составлена</w:t>
      </w:r>
      <w:r w:rsidR="00822C40">
        <w:rPr>
          <w:rFonts w:ascii="Times New Roman" w:hAnsi="Times New Roman"/>
          <w:sz w:val="28"/>
          <w:szCs w:val="28"/>
        </w:rPr>
        <w:t>:</w:t>
      </w:r>
    </w:p>
    <w:p w:rsidR="008C50E3" w:rsidRPr="00091FF2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="00822C40" w:rsidRPr="00822C40">
        <w:rPr>
          <w:rFonts w:ascii="Times New Roman" w:hAnsi="Times New Roman"/>
          <w:sz w:val="28"/>
          <w:szCs w:val="28"/>
        </w:rPr>
        <w:t xml:space="preserve"> 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822C40"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822C40" w:rsidRPr="00822C40" w:rsidRDefault="00822C40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8C50E3" w:rsidRDefault="00091FF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Рабочих программ</w:t>
      </w:r>
      <w:r w:rsidR="008C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50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  <w:r w:rsidR="008C50E3">
        <w:rPr>
          <w:rFonts w:ascii="Times New Roman" w:hAnsi="Times New Roman"/>
          <w:sz w:val="28"/>
          <w:szCs w:val="28"/>
        </w:rPr>
        <w:t xml:space="preserve"> 5-11 классы/ </w:t>
      </w:r>
      <w:r w:rsidR="008C50E3">
        <w:rPr>
          <w:rFonts w:ascii="Times New Roman" w:hAnsi="Times New Roman"/>
          <w:sz w:val="28"/>
          <w:szCs w:val="28"/>
          <w:lang w:eastAsia="ru-RU"/>
        </w:rPr>
        <w:t>А. Г. Мерзляк, В. Б. Полонский, М. С. Якир, Е. В. Буцко. — 2-е изд., перераб. — М.: Вентана-Граф,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  <w:r w:rsidR="00822C40">
        <w:rPr>
          <w:rFonts w:ascii="Times New Roman" w:hAnsi="Times New Roman"/>
          <w:sz w:val="28"/>
          <w:szCs w:val="28"/>
          <w:lang w:eastAsia="ru-RU"/>
        </w:rPr>
        <w:t>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Бурмистрова]. – 3-е изд. М.: Просвещение, </w:t>
      </w:r>
      <w:r>
        <w:rPr>
          <w:rFonts w:ascii="Times New Roman" w:hAnsi="Times New Roman"/>
          <w:iCs/>
          <w:sz w:val="28"/>
          <w:szCs w:val="28"/>
        </w:rPr>
        <w:t>2016.-96с.»;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>«Геометрия. Сборник рабочих программ. 7-9 классы: пособие для общеобразовательных организаций / [сост. Т.А. Бурмистрова]. – 2-е изд., дораб.</w:t>
      </w:r>
      <w:r>
        <w:rPr>
          <w:rFonts w:ascii="Times New Roman" w:hAnsi="Times New Roman"/>
          <w:iCs/>
          <w:sz w:val="28"/>
          <w:szCs w:val="28"/>
        </w:rPr>
        <w:t xml:space="preserve"> - М.: Просвещение, 2014.-95с.»;</w:t>
      </w:r>
    </w:p>
    <w:p w:rsidR="00822C40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809F0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сновной образовательной программы основного общего образования МБОУ «</w:t>
      </w:r>
      <w:r w:rsidR="008353B7">
        <w:rPr>
          <w:rFonts w:ascii="Times New Roman" w:hAnsi="Times New Roman"/>
          <w:iCs/>
          <w:sz w:val="28"/>
          <w:szCs w:val="28"/>
        </w:rPr>
        <w:t>Лознянс</w:t>
      </w:r>
      <w:r>
        <w:rPr>
          <w:rFonts w:ascii="Times New Roman" w:hAnsi="Times New Roman"/>
          <w:iCs/>
          <w:sz w:val="28"/>
          <w:szCs w:val="28"/>
        </w:rPr>
        <w:t>кая ср</w:t>
      </w:r>
      <w:r w:rsidR="008353B7">
        <w:rPr>
          <w:rFonts w:ascii="Times New Roman" w:hAnsi="Times New Roman"/>
          <w:iCs/>
          <w:sz w:val="28"/>
          <w:szCs w:val="28"/>
        </w:rPr>
        <w:t>едняя общеобразовательная школа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r w:rsidR="008353B7">
        <w:rPr>
          <w:rFonts w:ascii="Times New Roman" w:hAnsi="Times New Roman"/>
          <w:iCs/>
          <w:sz w:val="28"/>
          <w:szCs w:val="28"/>
        </w:rPr>
        <w:t>Лознян</w:t>
      </w:r>
      <w:r w:rsidRPr="00E21235">
        <w:rPr>
          <w:rFonts w:ascii="Times New Roman" w:hAnsi="Times New Roman"/>
          <w:iCs/>
          <w:sz w:val="28"/>
          <w:szCs w:val="28"/>
        </w:rPr>
        <w:t>ская средняя общеобразовательная школа  Ровеньского района Белгородской области», утвержденной приказом по общеобразовательному учреждению №</w:t>
      </w:r>
      <w:r w:rsidR="00066B1E">
        <w:rPr>
          <w:rFonts w:ascii="Times New Roman" w:hAnsi="Times New Roman"/>
          <w:iCs/>
          <w:sz w:val="28"/>
          <w:szCs w:val="28"/>
        </w:rPr>
        <w:t>222</w:t>
      </w:r>
      <w:r w:rsidRPr="00E21235">
        <w:rPr>
          <w:rFonts w:ascii="Times New Roman" w:hAnsi="Times New Roman"/>
          <w:iCs/>
          <w:sz w:val="28"/>
          <w:szCs w:val="28"/>
        </w:rPr>
        <w:t xml:space="preserve"> от 30.08.2021 года «Об утверждении основной образовательной программы основного общего образования в новой редакции».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E21235" w:rsidRDefault="00E21235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 xml:space="preserve">Преподавание математики в 5-9 классах осуществляется по </w:t>
      </w:r>
      <w:r w:rsidR="00E21235">
        <w:rPr>
          <w:rFonts w:ascii="Times New Roman" w:hAnsi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/>
          <w:sz w:val="28"/>
          <w:szCs w:val="28"/>
        </w:rPr>
        <w:t>: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Математика - 5 класс: учебник для учащихся общеобразовательных учреждений / А. Г. Мерзляк, В. Б. Полонский, М. С. Якир. — М.: Вентана-Граф. 2017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Математика - 6 класс: учебник для учащихся общеобразовательных учреждений / А. Г. Мерзляк, В. Б. Полонский, М. С. Якир. — М.: Вентана-Граф. 2018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М.: Просвещение, 2017 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М.: Просвещение, 2018 </w:t>
      </w:r>
    </w:p>
    <w:p w:rsidR="008C50E3" w:rsidRDefault="008C50E3" w:rsidP="00E21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Ю.Н.Макарычев, Н.Г. Миндюк, К.И. Нешков, С.Б.Суворова - М.: Просвещение, 2019</w:t>
      </w:r>
    </w:p>
    <w:p w:rsidR="008C50E3" w:rsidRDefault="008C50E3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Л.С. Атанасян и др. М.: Просвещение, 2017.</w:t>
      </w:r>
    </w:p>
    <w:p w:rsidR="008C50E3" w:rsidRDefault="00B60B81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рассчитана на 850 часов</w:t>
      </w:r>
      <w:r w:rsidR="008C50E3">
        <w:rPr>
          <w:rFonts w:ascii="Times New Roman" w:hAnsi="Times New Roman"/>
          <w:sz w:val="28"/>
          <w:szCs w:val="28"/>
        </w:rPr>
        <w:t>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p w:rsidR="00B60B81" w:rsidRPr="000D2FF3" w:rsidRDefault="00B60B81" w:rsidP="00B60B8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A170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Pr="00160E88" w:rsidRDefault="00A170B8" w:rsidP="00A170B8">
      <w:pPr>
        <w:pStyle w:val="27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>
        <w:t>Гражданское воспитание</w:t>
      </w:r>
      <w:r>
        <w:rPr>
          <w:b w:val="0"/>
          <w:bCs w:val="0"/>
        </w:rPr>
        <w:t>:</w:t>
      </w:r>
      <w:bookmarkEnd w:id="2"/>
      <w:bookmarkEnd w:id="3"/>
      <w:bookmarkEnd w:id="4"/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0"/>
      <w:bookmarkEnd w:id="5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1"/>
      <w:bookmarkEnd w:id="6"/>
      <w:r>
        <w:t>развитие культуры межнационального общения;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2"/>
      <w:bookmarkEnd w:id="7"/>
      <w:r>
        <w:t>формирование приверженности идеям интернационализма, дружбы, равенства, взаимопомощи народов;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3"/>
      <w:bookmarkEnd w:id="8"/>
      <w:r>
        <w:t>воспитание уважительного отношения к национальному достоинству людей, их чувствам, религиозным убеждениям;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4"/>
      <w:bookmarkEnd w:id="9"/>
      <w:r>
        <w:t>развитие правовой и политической культуры детей, расширение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5"/>
      <w:bookmarkEnd w:id="10"/>
      <w:r>
        <w:t>развитие в детской среде ответственности, принципов коллективизма и социальной солидарности;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6"/>
      <w:bookmarkEnd w:id="11"/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2" w:name="bookmark77"/>
      <w:bookmarkEnd w:id="12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</w:t>
      </w:r>
      <w:r>
        <w:lastRenderedPageBreak/>
        <w:t>семей мигрантов.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3" w:name="bookmark78"/>
      <w:bookmarkEnd w:id="13"/>
      <w:r>
        <w:rPr>
          <w:b/>
          <w:bCs/>
        </w:rPr>
        <w:t>Патриотическое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79"/>
      <w:bookmarkEnd w:id="14"/>
      <w:r>
        <w:t xml:space="preserve"> формирование российской гражданской идентичности;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5" w:name="bookmark80"/>
      <w:bookmarkEnd w:id="15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6" w:name="bookmark81"/>
      <w:bookmarkEnd w:id="16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7" w:name="bookmark82"/>
      <w:bookmarkEnd w:id="17"/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8" w:name="bookmark83"/>
      <w:bookmarkEnd w:id="18"/>
      <w:r>
        <w:t xml:space="preserve"> развитие поисковой и краеведческой деятельности, детского познавательного туризма.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9" w:name="bookmark84"/>
      <w:bookmarkEnd w:id="19"/>
      <w:r>
        <w:rPr>
          <w:b/>
          <w:bCs/>
        </w:rPr>
        <w:t>Духовно-нравственное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0" w:name="bookmark85"/>
      <w:bookmarkEnd w:id="20"/>
      <w:r>
        <w:t xml:space="preserve"> развития у детей нравственных чувств (чести, долга, справедливости, милосердия и дружелюбия);</w:t>
      </w:r>
      <w:bookmarkStart w:id="21" w:name="bookmark86"/>
      <w:bookmarkEnd w:id="21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2" w:name="bookmark87"/>
      <w:bookmarkEnd w:id="22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3" w:name="bookmark88"/>
      <w:bookmarkEnd w:id="23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4" w:name="bookmark89"/>
      <w:bookmarkEnd w:id="24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5" w:name="bookmark90"/>
      <w:bookmarkEnd w:id="25"/>
      <w:r>
        <w:rPr>
          <w:b/>
          <w:bCs/>
        </w:rPr>
        <w:t>Эстетическое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1"/>
      <w:bookmarkEnd w:id="26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2"/>
      <w:bookmarkEnd w:id="27"/>
      <w:r>
        <w:t xml:space="preserve"> создание равных для всех детей возможностей доступа к культурным ценностям;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3"/>
      <w:bookmarkEnd w:id="28"/>
      <w: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4"/>
      <w:bookmarkEnd w:id="29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5"/>
      <w:bookmarkEnd w:id="30"/>
      <w:r>
        <w:t xml:space="preserve"> популяризация российских культурных, нравственных и семейных ценностей;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1" w:name="bookmark96"/>
      <w:bookmarkEnd w:id="31"/>
      <w:r>
        <w:t xml:space="preserve"> сохранение, поддержки и развитие этнических культурных традиций и народного творчества.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>
        <w:lastRenderedPageBreak/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3"/>
      <w:bookmarkEnd w:id="34"/>
      <w:bookmarkEnd w:id="35"/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1"/>
      <w:bookmarkEnd w:id="36"/>
      <w:r>
        <w:t xml:space="preserve"> формирование ответственного отношения к своему здоровью и потребности в здоровом образе жизни;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2"/>
      <w:bookmarkEnd w:id="37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8" w:name="bookmark103"/>
      <w:bookmarkEnd w:id="38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9" w:name="bookmark104"/>
      <w:bookmarkEnd w:id="39"/>
      <w:r>
        <w:rPr>
          <w:b/>
          <w:bCs/>
        </w:rPr>
        <w:t>Трудовое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5"/>
      <w:bookmarkEnd w:id="40"/>
      <w:r>
        <w:t xml:space="preserve"> воспитания уважения к труду и людям труда, трудовым достижениям;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6"/>
      <w:bookmarkEnd w:id="41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7"/>
      <w:bookmarkEnd w:id="42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3" w:name="bookmark108"/>
      <w:bookmarkEnd w:id="43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>
        <w:t>Экологическое воспитание</w:t>
      </w:r>
      <w:r>
        <w:rPr>
          <w:b w:val="0"/>
          <w:bCs w:val="0"/>
        </w:rPr>
        <w:t>:</w:t>
      </w:r>
      <w:bookmarkEnd w:id="45"/>
      <w:bookmarkEnd w:id="46"/>
      <w:bookmarkEnd w:id="47"/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3"/>
      <w:bookmarkEnd w:id="48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9" w:name="bookmark114"/>
      <w:bookmarkEnd w:id="49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50" w:name="bookmark115"/>
      <w:bookmarkEnd w:id="50"/>
      <w:r>
        <w:rPr>
          <w:b/>
          <w:bCs/>
        </w:rPr>
        <w:t>Ценности научного познания</w:t>
      </w:r>
      <w:r>
        <w:t>:</w:t>
      </w:r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1" w:name="bookmark116"/>
      <w:bookmarkEnd w:id="51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8C50E3" w:rsidRPr="00397D93">
        <w:rPr>
          <w:rFonts w:ascii="Times New Roman" w:hAnsi="Times New Roman"/>
          <w:b/>
          <w:bCs/>
          <w:sz w:val="28"/>
          <w:szCs w:val="28"/>
        </w:rPr>
        <w:t>: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</w:t>
      </w:r>
      <w:r w:rsidR="00397D93">
        <w:rPr>
          <w:rFonts w:ascii="Times New Roman" w:hAnsi="Times New Roman"/>
          <w:sz w:val="28"/>
          <w:szCs w:val="28"/>
        </w:rPr>
        <w:t>ствии с программой развития УУД: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A170B8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7D9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="00397D93" w:rsidRPr="00397D93">
        <w:rPr>
          <w:rFonts w:ascii="Times New Roman" w:hAnsi="Times New Roman"/>
          <w:sz w:val="28"/>
          <w:szCs w:val="28"/>
        </w:rPr>
        <w:t xml:space="preserve">освоения учебного предмета, курса, </w:t>
      </w:r>
      <w:r w:rsidR="00397D93">
        <w:rPr>
          <w:rFonts w:ascii="Times New Roman" w:hAnsi="Times New Roman"/>
          <w:sz w:val="28"/>
          <w:szCs w:val="28"/>
        </w:rPr>
        <w:t>с</w:t>
      </w:r>
      <w:r w:rsidR="00397D93" w:rsidRPr="00397D93">
        <w:rPr>
          <w:rFonts w:ascii="Times New Roman" w:hAnsi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 w:rsidR="00461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критериев, установления родо-видовых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170B8" w:rsidRDefault="008C50E3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r w:rsidR="00A170B8">
        <w:rPr>
          <w:rFonts w:ascii="Times New Roman" w:hAnsi="Times New Roman"/>
          <w:sz w:val="28"/>
          <w:szCs w:val="28"/>
        </w:rPr>
        <w:t>применению известных алгоритмов;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170B8">
        <w:rPr>
          <w:rFonts w:ascii="Times New Roman" w:hAnsi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/>
          <w:sz w:val="28"/>
          <w:szCs w:val="28"/>
        </w:rPr>
        <w:t>ординаты)  как  важнейши</w:t>
      </w:r>
      <w:r>
        <w:rPr>
          <w:rFonts w:ascii="Times New Roman" w:hAnsi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/>
          <w:sz w:val="28"/>
          <w:szCs w:val="28"/>
        </w:rPr>
        <w:t>зволяющих  описывать  и  изучать  реальные  процессы  и явления;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70B8">
        <w:rPr>
          <w:rFonts w:ascii="Times New Roman" w:hAnsi="Times New Roman"/>
          <w:sz w:val="28"/>
          <w:szCs w:val="28"/>
        </w:rPr>
        <w:t>)  умение  работать  с  геом</w:t>
      </w:r>
      <w:r>
        <w:rPr>
          <w:rFonts w:ascii="Times New Roman" w:hAnsi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/>
          <w:sz w:val="28"/>
          <w:szCs w:val="28"/>
        </w:rPr>
        <w:t>вать,  извлекать  необходим</w:t>
      </w:r>
      <w:r>
        <w:rPr>
          <w:rFonts w:ascii="Times New Roman" w:hAnsi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70B8">
        <w:rPr>
          <w:rFonts w:ascii="Times New Roman" w:hAnsi="Times New Roman"/>
          <w:sz w:val="28"/>
          <w:szCs w:val="28"/>
        </w:rPr>
        <w:t>)  овладение навыками ус</w:t>
      </w:r>
      <w:r>
        <w:rPr>
          <w:rFonts w:ascii="Times New Roman" w:hAnsi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/>
          <w:sz w:val="28"/>
          <w:szCs w:val="28"/>
        </w:rPr>
        <w:t>ных  вычислений;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70B8">
        <w:rPr>
          <w:rFonts w:ascii="Times New Roman" w:hAnsi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/>
          <w:sz w:val="28"/>
          <w:szCs w:val="28"/>
        </w:rPr>
        <w:t xml:space="preserve"> представлений  и  изобразитель</w:t>
      </w:r>
      <w:r w:rsidRPr="00A170B8">
        <w:rPr>
          <w:rFonts w:ascii="Times New Roman" w:hAnsi="Times New Roman"/>
          <w:sz w:val="28"/>
          <w:szCs w:val="28"/>
        </w:rPr>
        <w:t>ных  умений,  приобретен</w:t>
      </w:r>
      <w:r>
        <w:rPr>
          <w:rFonts w:ascii="Times New Roman" w:hAnsi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/>
          <w:sz w:val="28"/>
          <w:szCs w:val="28"/>
        </w:rPr>
        <w:t>строений;</w:t>
      </w:r>
    </w:p>
    <w:p w:rsidR="00165E2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70B8">
        <w:rPr>
          <w:rFonts w:ascii="Times New Roman" w:hAnsi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/>
          <w:sz w:val="28"/>
          <w:szCs w:val="28"/>
        </w:rPr>
        <w:t>ские знания о них для реш</w:t>
      </w:r>
      <w:r>
        <w:rPr>
          <w:rFonts w:ascii="Times New Roman" w:hAnsi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/>
          <w:sz w:val="28"/>
          <w:szCs w:val="28"/>
        </w:rPr>
        <w:t>ческих  задач;</w:t>
      </w:r>
    </w:p>
    <w:p w:rsidR="00165E2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170B8" w:rsidRPr="00A170B8">
        <w:rPr>
          <w:rFonts w:ascii="Times New Roman" w:hAnsi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/>
          <w:sz w:val="28"/>
          <w:szCs w:val="28"/>
        </w:rPr>
        <w:t>трезков, величины углов, исполь</w:t>
      </w:r>
      <w:r w:rsidR="00A170B8" w:rsidRPr="00A170B8">
        <w:rPr>
          <w:rFonts w:ascii="Times New Roman" w:hAnsi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A170B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70B8" w:rsidRPr="00A170B8">
        <w:rPr>
          <w:rFonts w:ascii="Times New Roman" w:hAnsi="Times New Roman"/>
          <w:sz w:val="28"/>
          <w:szCs w:val="28"/>
        </w:rPr>
        <w:t>)  умение применять изученные понятия, результаты, методы для  решения  задач  практического  характера  и  задач  из смежных дисциплин с использованием при необходимости справочных  материалов,  калькулятора,  компьютера.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5-6 классы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r>
        <w:rPr>
          <w:rFonts w:ascii="Times New Roman" w:hAnsi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</w:t>
      </w:r>
      <w:r w:rsidR="008C50E3">
        <w:rPr>
          <w:rFonts w:ascii="Times New Roman" w:hAnsi="Times New Roman"/>
          <w:sz w:val="28"/>
          <w:szCs w:val="28"/>
        </w:rPr>
        <w:lastRenderedPageBreak/>
        <w:t>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>= √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 xml:space="preserve">=√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</w:t>
      </w:r>
      <w:r>
        <w:rPr>
          <w:rFonts w:ascii="Times New Roman" w:hAnsi="Times New Roman"/>
          <w:sz w:val="28"/>
          <w:szCs w:val="28"/>
        </w:rPr>
        <w:lastRenderedPageBreak/>
        <w:t>Теорема Фалеса. Подобие треугольников. Признаки подобия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="008C50E3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8C50E3"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935"/>
        <w:gridCol w:w="1186"/>
        <w:gridCol w:w="4755"/>
      </w:tblGrid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="00176163" w:rsidRPr="0054751A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1A">
              <w:rPr>
                <w:rFonts w:ascii="Times New Roman" w:hAnsi="Times New Roman"/>
                <w:b/>
              </w:rPr>
              <w:t>Часы учебного  времени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5 класс (170ч)</w:t>
            </w:r>
          </w:p>
        </w:tc>
      </w:tr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4C2400" w:rsidRPr="0054751A" w:rsidRDefault="004C2400" w:rsidP="004C2400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5. Физическое воспитание, формирование культуры здоровья и эмоционального благополучия: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5.1, 5.2,  </w:t>
            </w:r>
          </w:p>
          <w:p w:rsidR="00F208C7" w:rsidRPr="0054751A" w:rsidRDefault="00F208C7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2,6.4</w:t>
            </w:r>
          </w:p>
          <w:p w:rsidR="004C2400" w:rsidRPr="0054751A" w:rsidRDefault="004C2400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>Экологическое воспитание: 7.1, 7.2</w:t>
            </w:r>
          </w:p>
          <w:p w:rsidR="00F208C7" w:rsidRPr="0054751A" w:rsidRDefault="00F208C7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6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с натуральным </w:t>
            </w: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lastRenderedPageBreak/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lastRenderedPageBreak/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A41BF" w:rsidRPr="0054751A" w:rsidTr="00BA41BF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1BF" w:rsidRPr="0054751A" w:rsidRDefault="00BA41BF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благополучия:  5.1, 5.2,  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176163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8353B7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8353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</w:tbl>
    <w:p w:rsidR="005D1B7C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0F40A5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1A" w:rsidRDefault="0079691A" w:rsidP="00EF6F5E">
      <w:pPr>
        <w:spacing w:after="0" w:line="240" w:lineRule="auto"/>
      </w:pPr>
      <w:r>
        <w:separator/>
      </w:r>
    </w:p>
  </w:endnote>
  <w:endnote w:type="continuationSeparator" w:id="1">
    <w:p w:rsidR="0079691A" w:rsidRDefault="0079691A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Malgun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1A" w:rsidRDefault="0079691A" w:rsidP="00EF6F5E">
      <w:pPr>
        <w:spacing w:after="0" w:line="240" w:lineRule="auto"/>
      </w:pPr>
      <w:r>
        <w:separator/>
      </w:r>
    </w:p>
  </w:footnote>
  <w:footnote w:type="continuationSeparator" w:id="1">
    <w:p w:rsidR="0079691A" w:rsidRDefault="0079691A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24A04F7"/>
    <w:multiLevelType w:val="hybridMultilevel"/>
    <w:tmpl w:val="EE0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3E7450"/>
    <w:multiLevelType w:val="hybridMultilevel"/>
    <w:tmpl w:val="C9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146F"/>
    <w:multiLevelType w:val="hybridMultilevel"/>
    <w:tmpl w:val="0C9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04D1686"/>
    <w:multiLevelType w:val="hybridMultilevel"/>
    <w:tmpl w:val="A1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70E20"/>
    <w:multiLevelType w:val="hybridMultilevel"/>
    <w:tmpl w:val="91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A7251"/>
    <w:multiLevelType w:val="hybridMultilevel"/>
    <w:tmpl w:val="5CF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138FC"/>
    <w:multiLevelType w:val="hybridMultilevel"/>
    <w:tmpl w:val="664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0E24"/>
    <w:multiLevelType w:val="hybridMultilevel"/>
    <w:tmpl w:val="83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47C5BF5"/>
    <w:multiLevelType w:val="hybridMultilevel"/>
    <w:tmpl w:val="E31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343583"/>
    <w:multiLevelType w:val="hybridMultilevel"/>
    <w:tmpl w:val="BA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153"/>
    <w:multiLevelType w:val="hybridMultilevel"/>
    <w:tmpl w:val="159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3E8"/>
    <w:multiLevelType w:val="hybridMultilevel"/>
    <w:tmpl w:val="89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57C54"/>
    <w:multiLevelType w:val="hybridMultilevel"/>
    <w:tmpl w:val="685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1E8B"/>
    <w:multiLevelType w:val="hybridMultilevel"/>
    <w:tmpl w:val="5E2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6A14"/>
    <w:multiLevelType w:val="hybridMultilevel"/>
    <w:tmpl w:val="4EF0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94A"/>
    <w:multiLevelType w:val="hybridMultilevel"/>
    <w:tmpl w:val="EBD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0EC1"/>
    <w:multiLevelType w:val="hybridMultilevel"/>
    <w:tmpl w:val="68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5959"/>
    <w:multiLevelType w:val="hybridMultilevel"/>
    <w:tmpl w:val="510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E0EE8"/>
    <w:multiLevelType w:val="hybridMultilevel"/>
    <w:tmpl w:val="DF8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FA2"/>
    <w:multiLevelType w:val="hybridMultilevel"/>
    <w:tmpl w:val="38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4F03"/>
    <w:multiLevelType w:val="hybridMultilevel"/>
    <w:tmpl w:val="DDC8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656A"/>
    <w:multiLevelType w:val="hybridMultilevel"/>
    <w:tmpl w:val="93A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3C5A"/>
    <w:multiLevelType w:val="hybridMultilevel"/>
    <w:tmpl w:val="2E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5935"/>
    <w:multiLevelType w:val="hybridMultilevel"/>
    <w:tmpl w:val="C9B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2F6"/>
    <w:multiLevelType w:val="hybridMultilevel"/>
    <w:tmpl w:val="650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D0E87"/>
    <w:multiLevelType w:val="hybridMultilevel"/>
    <w:tmpl w:val="ECC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56386"/>
    <w:multiLevelType w:val="hybridMultilevel"/>
    <w:tmpl w:val="D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38DA"/>
    <w:multiLevelType w:val="hybridMultilevel"/>
    <w:tmpl w:val="3B3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211"/>
    <w:multiLevelType w:val="hybridMultilevel"/>
    <w:tmpl w:val="1A5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2FF23EE"/>
    <w:multiLevelType w:val="hybridMultilevel"/>
    <w:tmpl w:val="B7C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52DC8"/>
    <w:multiLevelType w:val="hybridMultilevel"/>
    <w:tmpl w:val="D504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F7D0C"/>
    <w:multiLevelType w:val="hybridMultilevel"/>
    <w:tmpl w:val="7A8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853E8"/>
    <w:multiLevelType w:val="hybridMultilevel"/>
    <w:tmpl w:val="D74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36346"/>
    <w:multiLevelType w:val="hybridMultilevel"/>
    <w:tmpl w:val="CEA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34D30"/>
    <w:multiLevelType w:val="hybridMultilevel"/>
    <w:tmpl w:val="75D2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E6C94"/>
    <w:multiLevelType w:val="hybridMultilevel"/>
    <w:tmpl w:val="A86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A6E7C"/>
    <w:multiLevelType w:val="hybridMultilevel"/>
    <w:tmpl w:val="AEE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8034D"/>
    <w:multiLevelType w:val="hybridMultilevel"/>
    <w:tmpl w:val="AE3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8158F"/>
    <w:multiLevelType w:val="hybridMultilevel"/>
    <w:tmpl w:val="A1B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81D"/>
    <w:multiLevelType w:val="hybridMultilevel"/>
    <w:tmpl w:val="E1F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3BBD"/>
    <w:multiLevelType w:val="hybridMultilevel"/>
    <w:tmpl w:val="E0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C9774A"/>
    <w:multiLevelType w:val="hybridMultilevel"/>
    <w:tmpl w:val="D0C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07D42"/>
    <w:multiLevelType w:val="hybridMultilevel"/>
    <w:tmpl w:val="D17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75469"/>
    <w:multiLevelType w:val="hybridMultilevel"/>
    <w:tmpl w:val="3C2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A1E30"/>
    <w:multiLevelType w:val="hybridMultilevel"/>
    <w:tmpl w:val="815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75E27"/>
    <w:multiLevelType w:val="hybridMultilevel"/>
    <w:tmpl w:val="00B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127E"/>
    <w:multiLevelType w:val="hybridMultilevel"/>
    <w:tmpl w:val="0F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35"/>
  </w:num>
  <w:num w:numId="13">
    <w:abstractNumId w:val="56"/>
  </w:num>
  <w:num w:numId="14">
    <w:abstractNumId w:val="16"/>
  </w:num>
  <w:num w:numId="15">
    <w:abstractNumId w:val="45"/>
  </w:num>
  <w:num w:numId="16">
    <w:abstractNumId w:val="25"/>
  </w:num>
  <w:num w:numId="17">
    <w:abstractNumId w:val="36"/>
  </w:num>
  <w:num w:numId="18">
    <w:abstractNumId w:val="23"/>
  </w:num>
  <w:num w:numId="19">
    <w:abstractNumId w:val="57"/>
  </w:num>
  <w:num w:numId="20">
    <w:abstractNumId w:val="55"/>
  </w:num>
  <w:num w:numId="21">
    <w:abstractNumId w:val="13"/>
  </w:num>
  <w:num w:numId="22">
    <w:abstractNumId w:val="26"/>
  </w:num>
  <w:num w:numId="23">
    <w:abstractNumId w:val="22"/>
  </w:num>
  <w:num w:numId="24">
    <w:abstractNumId w:val="53"/>
  </w:num>
  <w:num w:numId="25">
    <w:abstractNumId w:val="30"/>
  </w:num>
  <w:num w:numId="26">
    <w:abstractNumId w:val="43"/>
  </w:num>
  <w:num w:numId="27">
    <w:abstractNumId w:val="21"/>
  </w:num>
  <w:num w:numId="28">
    <w:abstractNumId w:val="7"/>
  </w:num>
  <w:num w:numId="29">
    <w:abstractNumId w:val="27"/>
  </w:num>
  <w:num w:numId="30">
    <w:abstractNumId w:val="31"/>
  </w:num>
  <w:num w:numId="31">
    <w:abstractNumId w:val="42"/>
  </w:num>
  <w:num w:numId="32">
    <w:abstractNumId w:val="8"/>
  </w:num>
  <w:num w:numId="33">
    <w:abstractNumId w:val="47"/>
  </w:num>
  <w:num w:numId="34">
    <w:abstractNumId w:val="34"/>
  </w:num>
  <w:num w:numId="35">
    <w:abstractNumId w:val="44"/>
  </w:num>
  <w:num w:numId="36">
    <w:abstractNumId w:val="39"/>
  </w:num>
  <w:num w:numId="37">
    <w:abstractNumId w:val="28"/>
  </w:num>
  <w:num w:numId="38">
    <w:abstractNumId w:val="40"/>
  </w:num>
  <w:num w:numId="39">
    <w:abstractNumId w:val="48"/>
  </w:num>
  <w:num w:numId="40">
    <w:abstractNumId w:val="19"/>
  </w:num>
  <w:num w:numId="41">
    <w:abstractNumId w:val="46"/>
  </w:num>
  <w:num w:numId="42">
    <w:abstractNumId w:val="38"/>
  </w:num>
  <w:num w:numId="43">
    <w:abstractNumId w:val="24"/>
  </w:num>
  <w:num w:numId="44">
    <w:abstractNumId w:val="51"/>
  </w:num>
  <w:num w:numId="45">
    <w:abstractNumId w:val="54"/>
  </w:num>
  <w:num w:numId="46">
    <w:abstractNumId w:val="29"/>
  </w:num>
  <w:num w:numId="47">
    <w:abstractNumId w:val="3"/>
  </w:num>
  <w:num w:numId="48">
    <w:abstractNumId w:val="59"/>
  </w:num>
  <w:num w:numId="49">
    <w:abstractNumId w:val="12"/>
  </w:num>
  <w:num w:numId="50">
    <w:abstractNumId w:val="50"/>
  </w:num>
  <w:num w:numId="51">
    <w:abstractNumId w:val="49"/>
  </w:num>
  <w:num w:numId="52">
    <w:abstractNumId w:val="37"/>
  </w:num>
  <w:num w:numId="53">
    <w:abstractNumId w:val="52"/>
  </w:num>
  <w:num w:numId="54">
    <w:abstractNumId w:val="17"/>
  </w:num>
  <w:num w:numId="55">
    <w:abstractNumId w:val="32"/>
  </w:num>
  <w:num w:numId="56">
    <w:abstractNumId w:val="15"/>
  </w:num>
  <w:num w:numId="57">
    <w:abstractNumId w:val="33"/>
  </w:num>
  <w:num w:numId="58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DD"/>
    <w:rsid w:val="00014BE6"/>
    <w:rsid w:val="00014D69"/>
    <w:rsid w:val="0006696F"/>
    <w:rsid w:val="00066B1E"/>
    <w:rsid w:val="00091FF2"/>
    <w:rsid w:val="000D2FF3"/>
    <w:rsid w:val="000F40A5"/>
    <w:rsid w:val="001041FA"/>
    <w:rsid w:val="00117DFE"/>
    <w:rsid w:val="00120CB1"/>
    <w:rsid w:val="00160E88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779AC"/>
    <w:rsid w:val="00283584"/>
    <w:rsid w:val="00286CFA"/>
    <w:rsid w:val="002D6D04"/>
    <w:rsid w:val="00307FE6"/>
    <w:rsid w:val="0032503F"/>
    <w:rsid w:val="00332901"/>
    <w:rsid w:val="00397D93"/>
    <w:rsid w:val="003A483A"/>
    <w:rsid w:val="003A4CC0"/>
    <w:rsid w:val="003B6DAF"/>
    <w:rsid w:val="003C3526"/>
    <w:rsid w:val="00400A98"/>
    <w:rsid w:val="0040732F"/>
    <w:rsid w:val="00411AA8"/>
    <w:rsid w:val="00450252"/>
    <w:rsid w:val="00461E96"/>
    <w:rsid w:val="00486A16"/>
    <w:rsid w:val="004B2AE5"/>
    <w:rsid w:val="004C2400"/>
    <w:rsid w:val="004E2ABD"/>
    <w:rsid w:val="00537601"/>
    <w:rsid w:val="0054751A"/>
    <w:rsid w:val="00571F75"/>
    <w:rsid w:val="005D1B7C"/>
    <w:rsid w:val="00630478"/>
    <w:rsid w:val="006338C4"/>
    <w:rsid w:val="00695D11"/>
    <w:rsid w:val="00747F91"/>
    <w:rsid w:val="00757A9D"/>
    <w:rsid w:val="007947AB"/>
    <w:rsid w:val="0079691A"/>
    <w:rsid w:val="007B3F7D"/>
    <w:rsid w:val="008073CE"/>
    <w:rsid w:val="00822C40"/>
    <w:rsid w:val="00827900"/>
    <w:rsid w:val="008353B7"/>
    <w:rsid w:val="008374EF"/>
    <w:rsid w:val="008809F0"/>
    <w:rsid w:val="008C1708"/>
    <w:rsid w:val="008C50E3"/>
    <w:rsid w:val="008D604F"/>
    <w:rsid w:val="00904884"/>
    <w:rsid w:val="00987260"/>
    <w:rsid w:val="00A170B8"/>
    <w:rsid w:val="00A432D0"/>
    <w:rsid w:val="00A500B4"/>
    <w:rsid w:val="00AA338A"/>
    <w:rsid w:val="00AE2ACB"/>
    <w:rsid w:val="00B25FEA"/>
    <w:rsid w:val="00B341BC"/>
    <w:rsid w:val="00B60B81"/>
    <w:rsid w:val="00B8502D"/>
    <w:rsid w:val="00BA39B0"/>
    <w:rsid w:val="00BA41BF"/>
    <w:rsid w:val="00BE5DF3"/>
    <w:rsid w:val="00C30BEC"/>
    <w:rsid w:val="00C57420"/>
    <w:rsid w:val="00C766AA"/>
    <w:rsid w:val="00CA08DD"/>
    <w:rsid w:val="00CF6296"/>
    <w:rsid w:val="00D061CB"/>
    <w:rsid w:val="00D67D66"/>
    <w:rsid w:val="00D929B5"/>
    <w:rsid w:val="00DD49EB"/>
    <w:rsid w:val="00DD7EC5"/>
    <w:rsid w:val="00E21235"/>
    <w:rsid w:val="00E51B10"/>
    <w:rsid w:val="00EB66E2"/>
    <w:rsid w:val="00EE43B1"/>
    <w:rsid w:val="00EF6F5E"/>
    <w:rsid w:val="00F114E2"/>
    <w:rsid w:val="00F208C7"/>
    <w:rsid w:val="00FB5766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638E-61A8-45DE-B979-C8D3869D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8384</Words>
  <Characters>47791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учитель</cp:lastModifiedBy>
  <cp:revision>4</cp:revision>
  <cp:lastPrinted>2001-12-31T23:24:00Z</cp:lastPrinted>
  <dcterms:created xsi:type="dcterms:W3CDTF">2021-10-16T08:10:00Z</dcterms:created>
  <dcterms:modified xsi:type="dcterms:W3CDTF">2021-11-08T18:46:00Z</dcterms:modified>
</cp:coreProperties>
</file>